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C00ED" w14:textId="4A93C3C5" w:rsidR="008B046D" w:rsidRPr="009E08DC" w:rsidRDefault="00AF135C" w:rsidP="00AF135C">
      <w:pPr>
        <w:pStyle w:val="a0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8A4238">
        <w:rPr>
          <w:rFonts w:ascii="Times New Roman" w:hAnsi="Times New Roman"/>
          <w:sz w:val="24"/>
          <w:szCs w:val="24"/>
        </w:rPr>
        <w:t xml:space="preserve"> </w:t>
      </w:r>
      <w:r w:rsidR="008B046D" w:rsidRPr="009E08DC">
        <w:rPr>
          <w:rFonts w:ascii="Times New Roman" w:hAnsi="Times New Roman"/>
          <w:sz w:val="24"/>
          <w:szCs w:val="24"/>
        </w:rPr>
        <w:t xml:space="preserve">УТВЕРЖДЕНО </w:t>
      </w:r>
    </w:p>
    <w:p w14:paraId="7B4C449C" w14:textId="18B815C1" w:rsidR="008B046D" w:rsidRPr="009E08DC" w:rsidRDefault="00AF135C" w:rsidP="00AF135C">
      <w:pPr>
        <w:pStyle w:val="a0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DA4C33">
        <w:rPr>
          <w:rFonts w:ascii="Times New Roman" w:hAnsi="Times New Roman"/>
          <w:sz w:val="24"/>
          <w:szCs w:val="24"/>
        </w:rPr>
        <w:t xml:space="preserve">Протокол       </w:t>
      </w:r>
      <w:r w:rsidR="008B046D">
        <w:rPr>
          <w:rFonts w:ascii="Times New Roman" w:hAnsi="Times New Roman"/>
          <w:sz w:val="24"/>
          <w:szCs w:val="24"/>
        </w:rPr>
        <w:t xml:space="preserve"> заседании</w:t>
      </w:r>
      <w:r w:rsidR="00DA4C33">
        <w:rPr>
          <w:rFonts w:ascii="Times New Roman" w:hAnsi="Times New Roman"/>
          <w:sz w:val="24"/>
          <w:szCs w:val="24"/>
        </w:rPr>
        <w:t xml:space="preserve">   </w:t>
      </w:r>
      <w:r w:rsidR="008B046D">
        <w:rPr>
          <w:rFonts w:ascii="Times New Roman" w:hAnsi="Times New Roman"/>
          <w:sz w:val="24"/>
          <w:szCs w:val="24"/>
        </w:rPr>
        <w:t xml:space="preserve"> комиссии </w:t>
      </w:r>
    </w:p>
    <w:p w14:paraId="696387B8" w14:textId="69B0AF36" w:rsidR="00AF135C" w:rsidRDefault="00AF135C" w:rsidP="000F7FE3">
      <w:pPr>
        <w:pStyle w:val="a0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DA4C33">
        <w:rPr>
          <w:rFonts w:ascii="Times New Roman" w:hAnsi="Times New Roman"/>
          <w:sz w:val="24"/>
          <w:szCs w:val="24"/>
        </w:rPr>
        <w:t>п</w:t>
      </w:r>
      <w:r w:rsidR="00193508" w:rsidRPr="00193508">
        <w:rPr>
          <w:rFonts w:ascii="Times New Roman" w:hAnsi="Times New Roman"/>
          <w:sz w:val="24"/>
          <w:szCs w:val="24"/>
        </w:rPr>
        <w:t>о</w:t>
      </w:r>
      <w:r w:rsidR="00DA4C33">
        <w:rPr>
          <w:rFonts w:ascii="Times New Roman" w:hAnsi="Times New Roman"/>
          <w:sz w:val="24"/>
          <w:szCs w:val="24"/>
        </w:rPr>
        <w:t xml:space="preserve">    </w:t>
      </w:r>
      <w:r w:rsidR="00193508" w:rsidRPr="00193508">
        <w:rPr>
          <w:rFonts w:ascii="Times New Roman" w:hAnsi="Times New Roman"/>
          <w:sz w:val="24"/>
          <w:szCs w:val="24"/>
        </w:rPr>
        <w:t xml:space="preserve"> </w:t>
      </w:r>
      <w:r w:rsidR="000F7FE3">
        <w:rPr>
          <w:rFonts w:ascii="Times New Roman" w:hAnsi="Times New Roman"/>
          <w:sz w:val="24"/>
          <w:szCs w:val="24"/>
        </w:rPr>
        <w:t>противодействию</w:t>
      </w:r>
      <w:r w:rsidR="00DA4C33">
        <w:rPr>
          <w:rFonts w:ascii="Times New Roman" w:hAnsi="Times New Roman"/>
          <w:sz w:val="24"/>
          <w:szCs w:val="24"/>
        </w:rPr>
        <w:t xml:space="preserve">   </w:t>
      </w:r>
      <w:r w:rsidR="000F7FE3">
        <w:rPr>
          <w:rFonts w:ascii="Times New Roman" w:hAnsi="Times New Roman"/>
          <w:sz w:val="24"/>
          <w:szCs w:val="24"/>
        </w:rPr>
        <w:t xml:space="preserve"> коррупции</w:t>
      </w:r>
    </w:p>
    <w:p w14:paraId="37F0FD93" w14:textId="4B75B998" w:rsidR="008B046D" w:rsidRDefault="00AF135C" w:rsidP="00AF135C">
      <w:pPr>
        <w:pStyle w:val="a0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ОАО «Агрокомбинат» Дзержинский»</w:t>
      </w:r>
    </w:p>
    <w:p w14:paraId="3A1CACC1" w14:textId="2F61820D" w:rsidR="007D6377" w:rsidRPr="008A4238" w:rsidRDefault="00AF135C" w:rsidP="008A4238">
      <w:pPr>
        <w:pStyle w:val="a00"/>
        <w:spacing w:line="280" w:lineRule="atLeast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DA4C33">
        <w:rPr>
          <w:rFonts w:ascii="Times New Roman" w:hAnsi="Times New Roman"/>
          <w:sz w:val="24"/>
          <w:szCs w:val="24"/>
        </w:rPr>
        <w:t xml:space="preserve"> _______________</w:t>
      </w:r>
      <w:r w:rsidR="0019350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г.</w:t>
      </w:r>
      <w:r w:rsidR="00DA4C33">
        <w:rPr>
          <w:rFonts w:ascii="Times New Roman" w:hAnsi="Times New Roman"/>
          <w:sz w:val="24"/>
          <w:szCs w:val="24"/>
        </w:rPr>
        <w:t xml:space="preserve"> №________</w:t>
      </w:r>
    </w:p>
    <w:p w14:paraId="7D71A77D" w14:textId="77777777" w:rsidR="008A4238" w:rsidRDefault="008A4238" w:rsidP="005A4DCA">
      <w:pPr>
        <w:pStyle w:val="a3"/>
        <w:spacing w:before="0" w:beforeAutospacing="0" w:after="0" w:afterAutospacing="0"/>
        <w:jc w:val="center"/>
        <w:rPr>
          <w:spacing w:val="-2"/>
          <w:sz w:val="30"/>
          <w:szCs w:val="30"/>
        </w:rPr>
      </w:pPr>
    </w:p>
    <w:p w14:paraId="2E39D61E" w14:textId="77777777" w:rsidR="000F7FE3" w:rsidRDefault="008B046D" w:rsidP="005A4DCA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925018">
        <w:rPr>
          <w:spacing w:val="-2"/>
          <w:sz w:val="30"/>
          <w:szCs w:val="30"/>
        </w:rPr>
        <w:t>ПЛАН</w:t>
      </w:r>
      <w:r w:rsidRPr="00925018">
        <w:rPr>
          <w:spacing w:val="-2"/>
          <w:sz w:val="30"/>
          <w:szCs w:val="30"/>
        </w:rPr>
        <w:br/>
        <w:t xml:space="preserve">работы комиссии </w:t>
      </w:r>
      <w:r w:rsidR="00C5171C">
        <w:rPr>
          <w:sz w:val="30"/>
          <w:szCs w:val="30"/>
        </w:rPr>
        <w:t>по</w:t>
      </w:r>
      <w:r w:rsidR="00C5171C" w:rsidRPr="009559C3">
        <w:rPr>
          <w:sz w:val="30"/>
          <w:szCs w:val="30"/>
        </w:rPr>
        <w:t xml:space="preserve"> </w:t>
      </w:r>
      <w:r w:rsidR="000F7FE3">
        <w:rPr>
          <w:sz w:val="30"/>
          <w:szCs w:val="30"/>
        </w:rPr>
        <w:t xml:space="preserve">противодействию коррупции </w:t>
      </w:r>
    </w:p>
    <w:p w14:paraId="791C34E9" w14:textId="2685A06C" w:rsidR="007E1F1B" w:rsidRDefault="00C5171C" w:rsidP="005A4DCA">
      <w:pPr>
        <w:pStyle w:val="a3"/>
        <w:spacing w:before="0" w:beforeAutospacing="0" w:after="0" w:afterAutospacing="0"/>
        <w:jc w:val="center"/>
      </w:pPr>
      <w:r>
        <w:rPr>
          <w:sz w:val="30"/>
          <w:szCs w:val="30"/>
        </w:rPr>
        <w:t xml:space="preserve">в </w:t>
      </w:r>
      <w:r w:rsidR="00AF135C">
        <w:rPr>
          <w:sz w:val="30"/>
          <w:szCs w:val="30"/>
        </w:rPr>
        <w:t xml:space="preserve">ОАО «Агрокомбинат «Дзержинский» </w:t>
      </w:r>
      <w:r w:rsidR="000F7FE3">
        <w:rPr>
          <w:spacing w:val="-2"/>
          <w:sz w:val="30"/>
          <w:szCs w:val="30"/>
        </w:rPr>
        <w:t>на</w:t>
      </w:r>
      <w:r w:rsidR="00E3591B">
        <w:rPr>
          <w:spacing w:val="-2"/>
          <w:sz w:val="30"/>
          <w:szCs w:val="30"/>
        </w:rPr>
        <w:t xml:space="preserve"> 202</w:t>
      </w:r>
      <w:r w:rsidR="00FA16EF">
        <w:rPr>
          <w:spacing w:val="-2"/>
          <w:sz w:val="30"/>
          <w:szCs w:val="30"/>
        </w:rPr>
        <w:t>5</w:t>
      </w:r>
      <w:r w:rsidR="008B046D" w:rsidRPr="00925018">
        <w:rPr>
          <w:spacing w:val="-2"/>
          <w:sz w:val="30"/>
          <w:szCs w:val="30"/>
        </w:rPr>
        <w:t xml:space="preserve"> год</w:t>
      </w:r>
    </w:p>
    <w:tbl>
      <w:tblPr>
        <w:tblpPr w:leftFromText="180" w:rightFromText="180" w:vertAnchor="text" w:horzAnchor="margin" w:tblpXSpec="center" w:tblpY="630"/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821"/>
        <w:gridCol w:w="1842"/>
        <w:gridCol w:w="1843"/>
      </w:tblGrid>
      <w:tr w:rsidR="000F7FE3" w:rsidRPr="00A80DD0" w14:paraId="00D51E34" w14:textId="77777777" w:rsidTr="0039335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6D5D1" w14:textId="77777777" w:rsidR="000F7FE3" w:rsidRPr="00A80DD0" w:rsidRDefault="000F7FE3" w:rsidP="003C7ABF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№ п/п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5807A" w14:textId="77777777" w:rsidR="000F7FE3" w:rsidRPr="00A80DD0" w:rsidRDefault="000F7FE3" w:rsidP="003C7AB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CF0B1" w14:textId="15C3BC05" w:rsidR="000F7FE3" w:rsidRPr="00A80DD0" w:rsidRDefault="000F7FE3" w:rsidP="003C7AB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rStyle w:val="a4"/>
                <w:color w:val="000000" w:themeColor="text1"/>
              </w:rPr>
              <w:t xml:space="preserve"> Ответственные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ABA2D" w14:textId="0E278A4A" w:rsidR="000F7FE3" w:rsidRPr="00A80DD0" w:rsidRDefault="000F7FE3" w:rsidP="003C7ABF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a4"/>
                <w:color w:val="000000" w:themeColor="text1"/>
              </w:rPr>
              <w:t xml:space="preserve">       Срок исп</w:t>
            </w:r>
            <w:r w:rsidR="00F2348F">
              <w:rPr>
                <w:rStyle w:val="a4"/>
                <w:color w:val="000000" w:themeColor="text1"/>
              </w:rPr>
              <w:t>о</w:t>
            </w:r>
            <w:r>
              <w:rPr>
                <w:rStyle w:val="a4"/>
                <w:color w:val="000000" w:themeColor="text1"/>
              </w:rPr>
              <w:t>лнения</w:t>
            </w:r>
            <w:r w:rsidRPr="00A80DD0">
              <w:rPr>
                <w:rStyle w:val="a4"/>
                <w:color w:val="000000" w:themeColor="text1"/>
              </w:rPr>
              <w:t xml:space="preserve"> </w:t>
            </w:r>
          </w:p>
        </w:tc>
      </w:tr>
      <w:tr w:rsidR="000F7FE3" w:rsidRPr="00A80DD0" w14:paraId="7653DF69" w14:textId="77777777" w:rsidTr="0039335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A7998" w14:textId="77777777" w:rsidR="000F7FE3" w:rsidRPr="00A80DD0" w:rsidRDefault="000F7FE3" w:rsidP="003C7AB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7B0F5" w14:textId="70E3893B" w:rsidR="000F7FE3" w:rsidRPr="00DC4490" w:rsidRDefault="00FA16EF" w:rsidP="00FA16EF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DC4490">
              <w:rPr>
                <w:b/>
                <w:color w:val="000000" w:themeColor="text1"/>
              </w:rPr>
              <w:t>Рассмотрение вопроса о выполнении плана мероприятий по противодействию</w:t>
            </w:r>
            <w:r w:rsidR="00DC4490" w:rsidRPr="00DC4490">
              <w:rPr>
                <w:b/>
                <w:color w:val="000000" w:themeColor="text1"/>
              </w:rPr>
              <w:t xml:space="preserve"> коррупции в предшествующем году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1F066" w14:textId="7735B518" w:rsidR="000F7FE3" w:rsidRPr="00FA16EF" w:rsidRDefault="000F7FE3" w:rsidP="003C7AB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FA16EF">
              <w:rPr>
                <w:b/>
                <w:color w:val="000000" w:themeColor="text1"/>
              </w:rPr>
              <w:t>Члены комиссии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05AB0" w14:textId="237C9840" w:rsidR="000F7FE3" w:rsidRPr="00FA16EF" w:rsidRDefault="00DC4490" w:rsidP="00FA16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январь 2025 года</w:t>
            </w:r>
          </w:p>
        </w:tc>
      </w:tr>
      <w:tr w:rsidR="000F7FE3" w:rsidRPr="00A80DD0" w14:paraId="2E3ABC90" w14:textId="77777777" w:rsidTr="0039335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EB84F" w14:textId="77777777" w:rsidR="000F7FE3" w:rsidRPr="00A80DD0" w:rsidRDefault="000F7FE3" w:rsidP="003C7AB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1573C" w14:textId="133D29BC" w:rsidR="000F7FE3" w:rsidRPr="00A80DD0" w:rsidRDefault="00FA16EF" w:rsidP="00266B7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16EF">
              <w:rPr>
                <w:b/>
                <w:color w:val="000000" w:themeColor="text1"/>
              </w:rPr>
              <w:t>Составление плана мероприятий по противодействию коррупции на предприятии на 2026 год.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0772C" w14:textId="03C63F99" w:rsidR="000F7FE3" w:rsidRPr="00DC4490" w:rsidRDefault="006B4791" w:rsidP="003C7AB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DC4490">
              <w:rPr>
                <w:b/>
                <w:color w:val="000000" w:themeColor="text1"/>
              </w:rPr>
              <w:t>Ч</w:t>
            </w:r>
            <w:r w:rsidR="000F7FE3" w:rsidRPr="00DC4490">
              <w:rPr>
                <w:b/>
                <w:color w:val="000000" w:themeColor="text1"/>
              </w:rPr>
              <w:t>лены комиссии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890E0" w14:textId="069626BA" w:rsidR="000F7FE3" w:rsidRPr="00A80DD0" w:rsidRDefault="00FA16EF" w:rsidP="003C7AB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16EF">
              <w:rPr>
                <w:b/>
                <w:color w:val="000000" w:themeColor="text1"/>
              </w:rPr>
              <w:t>4 квартал 2025 года</w:t>
            </w:r>
          </w:p>
        </w:tc>
      </w:tr>
      <w:tr w:rsidR="000F7FE3" w:rsidRPr="00A80DD0" w14:paraId="28DC6A91" w14:textId="77777777" w:rsidTr="0039335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0BC54" w14:textId="77777777" w:rsidR="000F7FE3" w:rsidRPr="00FA16EF" w:rsidRDefault="000F7FE3" w:rsidP="003C7AB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FA16EF">
              <w:rPr>
                <w:b/>
                <w:color w:val="000000" w:themeColor="text1"/>
              </w:rPr>
              <w:t>3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59818" w14:textId="6DDF279A" w:rsidR="000F7FE3" w:rsidRPr="00FA16EF" w:rsidRDefault="006B4791" w:rsidP="001F2464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FA16EF">
              <w:rPr>
                <w:b/>
                <w:color w:val="000000" w:themeColor="text1"/>
              </w:rPr>
              <w:t>Рассмотрение на заседаниях комиссии представлений,  информационных писем, поступающих из правоохранительных органов,  других государственных органов и организаций о нарушении антикоррупционного законодательства</w:t>
            </w:r>
            <w:r w:rsidR="002E0A48" w:rsidRPr="00FA16EF">
              <w:rPr>
                <w:b/>
                <w:color w:val="000000" w:themeColor="text1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96C3F" w14:textId="480EA716" w:rsidR="000F7FE3" w:rsidRPr="00FA16EF" w:rsidRDefault="006B4791" w:rsidP="003C7AB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FA16EF">
              <w:rPr>
                <w:b/>
                <w:color w:val="000000" w:themeColor="text1"/>
              </w:rPr>
              <w:t>Ч</w:t>
            </w:r>
            <w:r w:rsidR="000F7FE3" w:rsidRPr="00FA16EF">
              <w:rPr>
                <w:b/>
                <w:color w:val="000000" w:themeColor="text1"/>
              </w:rPr>
              <w:t>лены комиссии</w:t>
            </w:r>
            <w:r w:rsidRPr="00FA16EF">
              <w:rPr>
                <w:b/>
                <w:color w:val="000000" w:themeColor="text1"/>
              </w:rPr>
              <w:t>, руководители структурных подразделений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A6DA1" w14:textId="511982F7" w:rsidR="000F7FE3" w:rsidRPr="00FA16EF" w:rsidRDefault="00955C73" w:rsidP="003C7AB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FA16EF">
              <w:rPr>
                <w:b/>
                <w:color w:val="000000" w:themeColor="text1"/>
              </w:rPr>
              <w:t>По мере поступления информации</w:t>
            </w:r>
          </w:p>
        </w:tc>
      </w:tr>
      <w:tr w:rsidR="000F7FE3" w:rsidRPr="00A80DD0" w14:paraId="4F9D576C" w14:textId="77777777" w:rsidTr="0039335E">
        <w:trPr>
          <w:trHeight w:val="1681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1158B" w14:textId="77777777" w:rsidR="000F7FE3" w:rsidRPr="00A80DD0" w:rsidRDefault="000F7FE3" w:rsidP="003C7AB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4394E" w14:textId="7930ED13" w:rsidR="000F7FE3" w:rsidRPr="0039335E" w:rsidRDefault="0039335E" w:rsidP="0039335E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39335E">
              <w:rPr>
                <w:b/>
                <w:color w:val="000000" w:themeColor="text1"/>
              </w:rPr>
              <w:t>Проводить разъяснительную работу по недопущению умышленного использования лицами, уполномоченными на выполнение ответственных функций, своего служебного положения и связанных с ним возможностей в целях противоправного приобретения для себя или близких родственников имущественных и неимущественных благ, льгот и преимуществ, а также подкупа указанных лиц путем противоправного предоставления им физическими и (или) юридическими лицами этих благ, льгот и преимуществ.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5B98B" w14:textId="526B801B" w:rsidR="000F7FE3" w:rsidRPr="0039335E" w:rsidRDefault="0039335E" w:rsidP="0039335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39335E">
              <w:rPr>
                <w:b/>
                <w:color w:val="000000" w:themeColor="text1"/>
              </w:rPr>
              <w:t>Члены комиссии, руководство предприятия.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BDCAB" w14:textId="376FD71B" w:rsidR="000F7FE3" w:rsidRPr="0039335E" w:rsidRDefault="0039335E" w:rsidP="003C7AB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39335E">
              <w:rPr>
                <w:b/>
                <w:color w:val="000000" w:themeColor="text1"/>
              </w:rPr>
              <w:t>постоянно</w:t>
            </w:r>
          </w:p>
        </w:tc>
      </w:tr>
      <w:tr w:rsidR="000F7FE3" w:rsidRPr="00A80DD0" w14:paraId="7FF1CD3C" w14:textId="77777777" w:rsidTr="0039335E">
        <w:trPr>
          <w:trHeight w:val="1238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D6AB4" w14:textId="4988C4AC" w:rsidR="000F7FE3" w:rsidRDefault="000F7FE3" w:rsidP="003C7ABF">
            <w:pPr>
              <w:pStyle w:val="a3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34F04" w14:textId="28EB4F31" w:rsidR="000F7FE3" w:rsidRPr="00DC4490" w:rsidRDefault="00F2348F" w:rsidP="001F2464">
            <w:pPr>
              <w:pStyle w:val="a3"/>
              <w:spacing w:before="0" w:after="0"/>
              <w:jc w:val="both"/>
              <w:rPr>
                <w:b/>
                <w:color w:val="000000" w:themeColor="text1"/>
              </w:rPr>
            </w:pPr>
            <w:r w:rsidRPr="00DC4490">
              <w:rPr>
                <w:b/>
                <w:color w:val="000000" w:themeColor="text1"/>
              </w:rPr>
              <w:t>Анализ поступивших обращений граждан и юридических лиц, содержащих информацию о коррупционных проявлениях и приняты</w:t>
            </w:r>
            <w:r w:rsidR="001F2464" w:rsidRPr="00DC4490">
              <w:rPr>
                <w:b/>
                <w:color w:val="000000" w:themeColor="text1"/>
              </w:rPr>
              <w:t>х</w:t>
            </w:r>
            <w:r w:rsidRPr="00DC4490">
              <w:rPr>
                <w:b/>
                <w:color w:val="000000" w:themeColor="text1"/>
              </w:rPr>
              <w:t xml:space="preserve"> мер</w:t>
            </w:r>
            <w:r w:rsidR="001F2464" w:rsidRPr="00DC4490">
              <w:rPr>
                <w:b/>
                <w:color w:val="000000" w:themeColor="text1"/>
              </w:rPr>
              <w:t>ах</w:t>
            </w:r>
            <w:r w:rsidRPr="00DC4490">
              <w:rPr>
                <w:b/>
                <w:color w:val="000000" w:themeColor="text1"/>
              </w:rPr>
              <w:t xml:space="preserve"> при подтверждении данной информации</w:t>
            </w:r>
            <w:r w:rsidR="001F2464" w:rsidRPr="00DC4490">
              <w:rPr>
                <w:b/>
                <w:color w:val="000000" w:themeColor="text1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FB246" w14:textId="247F4A27" w:rsidR="000F7FE3" w:rsidRPr="00DC4490" w:rsidRDefault="00F2348F" w:rsidP="003C7ABF">
            <w:pPr>
              <w:pStyle w:val="a3"/>
              <w:spacing w:before="0" w:after="0"/>
              <w:jc w:val="center"/>
              <w:rPr>
                <w:b/>
                <w:color w:val="000000" w:themeColor="text1"/>
              </w:rPr>
            </w:pPr>
            <w:r w:rsidRPr="00DC4490">
              <w:rPr>
                <w:b/>
                <w:color w:val="000000" w:themeColor="text1"/>
              </w:rPr>
              <w:t>Юридическое управление, отдел комплектования и подготовки кадров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6FCED" w14:textId="4BCE7864" w:rsidR="000F7FE3" w:rsidRPr="00DC4490" w:rsidRDefault="00F2348F" w:rsidP="003C7ABF">
            <w:pPr>
              <w:pStyle w:val="a3"/>
              <w:spacing w:before="0" w:after="0"/>
              <w:jc w:val="center"/>
              <w:rPr>
                <w:b/>
                <w:color w:val="000000" w:themeColor="text1"/>
              </w:rPr>
            </w:pPr>
            <w:r w:rsidRPr="00DC4490">
              <w:rPr>
                <w:b/>
                <w:color w:val="000000" w:themeColor="text1"/>
              </w:rPr>
              <w:t>По мере поступления</w:t>
            </w:r>
          </w:p>
        </w:tc>
      </w:tr>
      <w:tr w:rsidR="000F7FE3" w:rsidRPr="00A80DD0" w14:paraId="10211F2E" w14:textId="77777777" w:rsidTr="0039335E">
        <w:trPr>
          <w:trHeight w:val="1403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FB920" w14:textId="35F0CDE3" w:rsidR="000F7FE3" w:rsidRPr="00A80DD0" w:rsidRDefault="000F7FE3" w:rsidP="003C7AB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DFA3B" w14:textId="7545E641" w:rsidR="000F7FE3" w:rsidRPr="00A43C2E" w:rsidRDefault="00B132FF" w:rsidP="00A43C2E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A43C2E">
              <w:rPr>
                <w:b/>
                <w:color w:val="000000" w:themeColor="text1"/>
              </w:rPr>
              <w:t>Организация работы по осуществлению контроля за внесением достоверных сведений по отработке установленной нормы рабочего времени в табель учета рабочего времени с целью искоренения практики необоснованного начисления и выплаты заработной платы</w:t>
            </w:r>
            <w:r w:rsidR="00A43C2E">
              <w:rPr>
                <w:b/>
                <w:color w:val="000000" w:themeColor="text1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5799B" w14:textId="1E533B3B" w:rsidR="000F7FE3" w:rsidRPr="00A43C2E" w:rsidRDefault="00F2348F" w:rsidP="003C7ABF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A43C2E">
              <w:rPr>
                <w:b/>
                <w:color w:val="000000" w:themeColor="text1"/>
              </w:rPr>
              <w:t>Члены комиссии, руководители структурных подразделений,</w:t>
            </w:r>
          </w:p>
          <w:p w14:paraId="37B750F3" w14:textId="19DE86C9" w:rsidR="000F7FE3" w:rsidRPr="00A43C2E" w:rsidRDefault="000F7FE3" w:rsidP="003C7AB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94DFA" w14:textId="4FB9C2A2" w:rsidR="000F7FE3" w:rsidRPr="00A43C2E" w:rsidRDefault="00B132FF" w:rsidP="001722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A43C2E">
              <w:rPr>
                <w:b/>
                <w:color w:val="000000" w:themeColor="text1"/>
              </w:rPr>
              <w:t>постоянно</w:t>
            </w:r>
          </w:p>
        </w:tc>
      </w:tr>
      <w:tr w:rsidR="000F7FE3" w:rsidRPr="00A80DD0" w14:paraId="20C3F22D" w14:textId="77777777" w:rsidTr="0039335E">
        <w:trPr>
          <w:trHeight w:val="197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5D364" w14:textId="0E5E3957" w:rsidR="000F7FE3" w:rsidRPr="00A80DD0" w:rsidRDefault="002E0A48" w:rsidP="003C7AB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ACCEA" w14:textId="4725B2A5" w:rsidR="00F45E8F" w:rsidRPr="00E36F89" w:rsidRDefault="00F45E8F" w:rsidP="00137DD6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E36F89">
              <w:rPr>
                <w:b/>
                <w:color w:val="000000" w:themeColor="text1"/>
              </w:rPr>
              <w:t xml:space="preserve">Рассмотрение информации о соблюдении в Обществе </w:t>
            </w:r>
            <w:r w:rsidR="00266B7A" w:rsidRPr="00E36F89">
              <w:rPr>
                <w:b/>
                <w:color w:val="000000" w:themeColor="text1"/>
              </w:rPr>
              <w:t xml:space="preserve">законодательства в области </w:t>
            </w:r>
            <w:r w:rsidRPr="00E36F89">
              <w:rPr>
                <w:b/>
                <w:color w:val="000000" w:themeColor="text1"/>
              </w:rPr>
              <w:t>осуществления закупок товаров (работ, услуг).</w:t>
            </w:r>
          </w:p>
          <w:p w14:paraId="177B9F90" w14:textId="378D82DB" w:rsidR="000F7FE3" w:rsidRPr="00E36F89" w:rsidRDefault="000F7FE3" w:rsidP="00137DD6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76E73" w14:textId="601EF42F" w:rsidR="000F7FE3" w:rsidRPr="00E36F89" w:rsidRDefault="003C7ABF" w:rsidP="00DE3CA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E36F89">
              <w:rPr>
                <w:b/>
                <w:color w:val="000000" w:themeColor="text1"/>
              </w:rPr>
              <w:t>Члены комиссии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51282" w14:textId="084F517C" w:rsidR="000F7FE3" w:rsidRPr="00E36F89" w:rsidRDefault="00E36F89" w:rsidP="003C7AB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E36F89">
              <w:rPr>
                <w:b/>
                <w:color w:val="000000" w:themeColor="text1"/>
              </w:rPr>
              <w:t>ежеквартально</w:t>
            </w:r>
          </w:p>
        </w:tc>
      </w:tr>
      <w:tr w:rsidR="003C7ABF" w:rsidRPr="00A80DD0" w14:paraId="1A10BDEC" w14:textId="77777777" w:rsidTr="0039335E">
        <w:trPr>
          <w:trHeight w:val="54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888DB" w14:textId="0DA455E7" w:rsidR="003C7ABF" w:rsidRDefault="002E0A48" w:rsidP="002E0A48">
            <w:pPr>
              <w:pStyle w:val="a3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6F654" w14:textId="78B407B9" w:rsidR="003C7ABF" w:rsidRPr="00CE2D90" w:rsidRDefault="00117F03" w:rsidP="00CE2D90">
            <w:pPr>
              <w:pStyle w:val="a3"/>
              <w:spacing w:before="0" w:after="0"/>
              <w:jc w:val="both"/>
              <w:rPr>
                <w:b/>
                <w:color w:val="000000" w:themeColor="text1"/>
              </w:rPr>
            </w:pPr>
            <w:r w:rsidRPr="00CE2D90">
              <w:rPr>
                <w:b/>
                <w:color w:val="000000" w:themeColor="text1"/>
              </w:rPr>
              <w:t>Контроль выполнения работ подрядными организациями</w:t>
            </w:r>
            <w:r w:rsidR="00CE2D90" w:rsidRPr="00CE2D90">
              <w:rPr>
                <w:b/>
                <w:color w:val="000000" w:themeColor="text1"/>
              </w:rPr>
              <w:t>, в т. ч. физическими лицами работающими по договору подряда.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4B3E8" w14:textId="6EE4AE6A" w:rsidR="003C7ABF" w:rsidRPr="00CE2D90" w:rsidRDefault="00C16CEE" w:rsidP="00DE3CA3">
            <w:pPr>
              <w:pStyle w:val="a3"/>
              <w:spacing w:before="0" w:after="0"/>
              <w:jc w:val="center"/>
              <w:rPr>
                <w:b/>
                <w:color w:val="000000" w:themeColor="text1"/>
              </w:rPr>
            </w:pPr>
            <w:r w:rsidRPr="00CE2D90">
              <w:rPr>
                <w:b/>
                <w:color w:val="000000" w:themeColor="text1"/>
              </w:rPr>
              <w:t>Члены комиссии</w:t>
            </w:r>
            <w:r w:rsidR="00CE2D90">
              <w:rPr>
                <w:b/>
                <w:color w:val="000000" w:themeColor="text1"/>
              </w:rPr>
              <w:t>, руководители структурных подразделений.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69861" w14:textId="6208094A" w:rsidR="003C7ABF" w:rsidRPr="00CE2D90" w:rsidRDefault="00C16CEE" w:rsidP="00CE2D90">
            <w:pPr>
              <w:pStyle w:val="a3"/>
              <w:spacing w:before="0" w:after="0"/>
              <w:rPr>
                <w:b/>
                <w:color w:val="000000" w:themeColor="text1"/>
              </w:rPr>
            </w:pPr>
            <w:r w:rsidRPr="00CE2D90">
              <w:rPr>
                <w:b/>
                <w:color w:val="000000" w:themeColor="text1"/>
              </w:rPr>
              <w:t xml:space="preserve">   </w:t>
            </w:r>
            <w:r w:rsidR="00CE2D90" w:rsidRPr="00CE2D90">
              <w:rPr>
                <w:b/>
                <w:color w:val="000000" w:themeColor="text1"/>
              </w:rPr>
              <w:t>постоянно</w:t>
            </w:r>
          </w:p>
        </w:tc>
      </w:tr>
      <w:tr w:rsidR="00DE3CA3" w:rsidRPr="00A80DD0" w14:paraId="7DE4A43F" w14:textId="77777777" w:rsidTr="0039335E">
        <w:trPr>
          <w:trHeight w:val="54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93037" w14:textId="0BD2BF06" w:rsidR="00DE3CA3" w:rsidRDefault="002E0A48" w:rsidP="003C7ABF">
            <w:pPr>
              <w:pStyle w:val="a3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B5923" w14:textId="47A180F2" w:rsidR="00DE3CA3" w:rsidRPr="00D730BF" w:rsidRDefault="00D730BF" w:rsidP="00DE3CA3">
            <w:pPr>
              <w:pStyle w:val="a3"/>
              <w:spacing w:before="0" w:after="0"/>
              <w:jc w:val="both"/>
              <w:rPr>
                <w:b/>
                <w:color w:val="000000" w:themeColor="text1"/>
              </w:rPr>
            </w:pPr>
            <w:r w:rsidRPr="00D730BF">
              <w:rPr>
                <w:b/>
                <w:color w:val="000000" w:themeColor="text1"/>
              </w:rPr>
              <w:t>Проводить внезапные проверки соблюдения трудовой дисциплины в целях выявления и предупреждения фактов нару</w:t>
            </w:r>
            <w:bookmarkStart w:id="0" w:name="_GoBack"/>
            <w:bookmarkEnd w:id="0"/>
            <w:r w:rsidRPr="00D730BF">
              <w:rPr>
                <w:b/>
                <w:color w:val="000000" w:themeColor="text1"/>
              </w:rPr>
              <w:t>шения внутреннего трудового распорядка, исключения случаев покровительства нарушителей трудовой дисциплины.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78588" w14:textId="05C0D19C" w:rsidR="00DE3CA3" w:rsidRPr="00D730BF" w:rsidRDefault="002E0A48" w:rsidP="00D730BF">
            <w:pPr>
              <w:pStyle w:val="a3"/>
              <w:spacing w:before="0" w:after="0"/>
              <w:jc w:val="center"/>
              <w:rPr>
                <w:b/>
                <w:color w:val="000000" w:themeColor="text1"/>
              </w:rPr>
            </w:pPr>
            <w:r w:rsidRPr="00D730BF">
              <w:rPr>
                <w:b/>
                <w:color w:val="000000" w:themeColor="text1"/>
              </w:rPr>
              <w:t>Члены комиссии</w:t>
            </w:r>
            <w:r w:rsidR="00D730BF" w:rsidRPr="00D730BF">
              <w:rPr>
                <w:b/>
                <w:color w:val="000000" w:themeColor="text1"/>
              </w:rPr>
              <w:t>, служба охраны.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A88F3" w14:textId="26544FFD" w:rsidR="00DE3CA3" w:rsidRPr="00D730BF" w:rsidRDefault="00D730BF" w:rsidP="00CE74B2">
            <w:pPr>
              <w:pStyle w:val="a3"/>
              <w:spacing w:before="0" w:after="0"/>
              <w:jc w:val="center"/>
              <w:rPr>
                <w:b/>
                <w:color w:val="000000" w:themeColor="text1"/>
              </w:rPr>
            </w:pPr>
            <w:r w:rsidRPr="00D730BF">
              <w:rPr>
                <w:b/>
                <w:color w:val="000000" w:themeColor="text1"/>
              </w:rPr>
              <w:t>постоянно</w:t>
            </w:r>
          </w:p>
        </w:tc>
      </w:tr>
    </w:tbl>
    <w:p w14:paraId="3F1F2472" w14:textId="28C5EEF3" w:rsidR="00AF135C" w:rsidRDefault="00AF135C"/>
    <w:p w14:paraId="1A00C069" w14:textId="29E229A1" w:rsidR="00AF135C" w:rsidRDefault="00AF135C"/>
    <w:p w14:paraId="6463C2C7" w14:textId="62343C75" w:rsidR="00AF135C" w:rsidRDefault="00AF135C"/>
    <w:p w14:paraId="0900517D" w14:textId="6C42DAFC" w:rsidR="00AF135C" w:rsidRDefault="00AF135C"/>
    <w:p w14:paraId="5BD7E6B0" w14:textId="04B9D292" w:rsidR="00AF135C" w:rsidRDefault="00AF135C"/>
    <w:p w14:paraId="67CFDC57" w14:textId="2C44E360" w:rsidR="00AF135C" w:rsidRDefault="00AF135C"/>
    <w:p w14:paraId="69D3B7AF" w14:textId="7A3A9E4B" w:rsidR="00AF135C" w:rsidRDefault="00AF135C"/>
    <w:p w14:paraId="35D7AEC3" w14:textId="25774D7F" w:rsidR="00AF135C" w:rsidRDefault="00AF135C"/>
    <w:sectPr w:rsidR="00AF135C" w:rsidSect="00BD72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altName w:val="Courier New"/>
    <w:charset w:val="CC"/>
    <w:family w:val="modern"/>
    <w:pitch w:val="fixed"/>
    <w:sig w:usb0="00000000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1B"/>
    <w:rsid w:val="00020673"/>
    <w:rsid w:val="000460F0"/>
    <w:rsid w:val="000604E7"/>
    <w:rsid w:val="000A3CB6"/>
    <w:rsid w:val="000F7FE3"/>
    <w:rsid w:val="00110236"/>
    <w:rsid w:val="00117F03"/>
    <w:rsid w:val="00137DD6"/>
    <w:rsid w:val="0017220B"/>
    <w:rsid w:val="00193508"/>
    <w:rsid w:val="001B4A9D"/>
    <w:rsid w:val="001F2464"/>
    <w:rsid w:val="002117F2"/>
    <w:rsid w:val="00266B7A"/>
    <w:rsid w:val="002729D3"/>
    <w:rsid w:val="002A3ACB"/>
    <w:rsid w:val="002C4395"/>
    <w:rsid w:val="002D42C2"/>
    <w:rsid w:val="002E0A48"/>
    <w:rsid w:val="002E2510"/>
    <w:rsid w:val="00303721"/>
    <w:rsid w:val="0036384E"/>
    <w:rsid w:val="00382381"/>
    <w:rsid w:val="00391D8E"/>
    <w:rsid w:val="0039335E"/>
    <w:rsid w:val="003C7ABF"/>
    <w:rsid w:val="00437E41"/>
    <w:rsid w:val="00490698"/>
    <w:rsid w:val="004E041D"/>
    <w:rsid w:val="0058748A"/>
    <w:rsid w:val="005A4DCA"/>
    <w:rsid w:val="006A0932"/>
    <w:rsid w:val="006B4791"/>
    <w:rsid w:val="006C00F3"/>
    <w:rsid w:val="00717076"/>
    <w:rsid w:val="007637E6"/>
    <w:rsid w:val="007D6377"/>
    <w:rsid w:val="007E1F1B"/>
    <w:rsid w:val="00893C54"/>
    <w:rsid w:val="008A4238"/>
    <w:rsid w:val="008B046D"/>
    <w:rsid w:val="008B48F8"/>
    <w:rsid w:val="00945B79"/>
    <w:rsid w:val="00955C73"/>
    <w:rsid w:val="00A217C5"/>
    <w:rsid w:val="00A4152E"/>
    <w:rsid w:val="00A43C2E"/>
    <w:rsid w:val="00A80DD0"/>
    <w:rsid w:val="00AE1DBD"/>
    <w:rsid w:val="00AF135C"/>
    <w:rsid w:val="00B132FF"/>
    <w:rsid w:val="00B17FBE"/>
    <w:rsid w:val="00B95E94"/>
    <w:rsid w:val="00BD721E"/>
    <w:rsid w:val="00C16CEE"/>
    <w:rsid w:val="00C43A8E"/>
    <w:rsid w:val="00C5171C"/>
    <w:rsid w:val="00C93CE3"/>
    <w:rsid w:val="00CB0C7F"/>
    <w:rsid w:val="00CE2D90"/>
    <w:rsid w:val="00CE3A61"/>
    <w:rsid w:val="00CE62BA"/>
    <w:rsid w:val="00CE74B2"/>
    <w:rsid w:val="00CF6D04"/>
    <w:rsid w:val="00D126C2"/>
    <w:rsid w:val="00D2681C"/>
    <w:rsid w:val="00D5294A"/>
    <w:rsid w:val="00D7018A"/>
    <w:rsid w:val="00D730BF"/>
    <w:rsid w:val="00DA4C33"/>
    <w:rsid w:val="00DA528B"/>
    <w:rsid w:val="00DC4490"/>
    <w:rsid w:val="00DD6937"/>
    <w:rsid w:val="00DE3CA3"/>
    <w:rsid w:val="00DF77C1"/>
    <w:rsid w:val="00E111FD"/>
    <w:rsid w:val="00E24D8A"/>
    <w:rsid w:val="00E3591B"/>
    <w:rsid w:val="00E36F89"/>
    <w:rsid w:val="00E55C1C"/>
    <w:rsid w:val="00EC3A63"/>
    <w:rsid w:val="00EC5AA9"/>
    <w:rsid w:val="00ED5792"/>
    <w:rsid w:val="00EE23F4"/>
    <w:rsid w:val="00F00603"/>
    <w:rsid w:val="00F2348F"/>
    <w:rsid w:val="00F23D3C"/>
    <w:rsid w:val="00F44CCC"/>
    <w:rsid w:val="00F45E8F"/>
    <w:rsid w:val="00FA16EF"/>
    <w:rsid w:val="00FC0D6F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F67F"/>
  <w15:docId w15:val="{7ABDC947-DF4F-40CD-9BAC-247FC0C1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1F1B"/>
    <w:pPr>
      <w:spacing w:before="100" w:beforeAutospacing="1" w:after="100" w:afterAutospacing="1"/>
    </w:pPr>
  </w:style>
  <w:style w:type="character" w:styleId="a4">
    <w:name w:val="Strong"/>
    <w:basedOn w:val="a0"/>
    <w:qFormat/>
    <w:rsid w:val="007E1F1B"/>
    <w:rPr>
      <w:b/>
      <w:bCs/>
    </w:rPr>
  </w:style>
  <w:style w:type="paragraph" w:styleId="a5">
    <w:name w:val="header"/>
    <w:basedOn w:val="a"/>
    <w:link w:val="a6"/>
    <w:rsid w:val="008B0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B0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B046D"/>
    <w:rPr>
      <w:rFonts w:ascii="Gbinfo" w:hAnsi="Gbinf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17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17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05pt">
    <w:name w:val="Основной текст (2) + 10;5 pt"/>
    <w:basedOn w:val="a0"/>
    <w:rsid w:val="00CF6D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Ивашин Валерий</cp:lastModifiedBy>
  <cp:revision>29</cp:revision>
  <cp:lastPrinted>2024-02-20T11:35:00Z</cp:lastPrinted>
  <dcterms:created xsi:type="dcterms:W3CDTF">2023-11-22T09:50:00Z</dcterms:created>
  <dcterms:modified xsi:type="dcterms:W3CDTF">2024-11-19T11:43:00Z</dcterms:modified>
</cp:coreProperties>
</file>